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F26446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26446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F26446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F26446">
        <w:rPr>
          <w:rFonts w:cs="Arial"/>
          <w:b/>
          <w:szCs w:val="28"/>
        </w:rPr>
        <w:t>720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93997">
        <w:rPr>
          <w:b/>
          <w:szCs w:val="28"/>
        </w:rPr>
        <w:t xml:space="preserve">Дениса Юрьевича </w:t>
      </w:r>
      <w:proofErr w:type="spellStart"/>
      <w:r w:rsidR="00293997">
        <w:rPr>
          <w:b/>
          <w:szCs w:val="28"/>
        </w:rPr>
        <w:t>Булатнего</w:t>
      </w:r>
      <w:proofErr w:type="spellEnd"/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EA7D9F">
        <w:rPr>
          <w:b/>
          <w:szCs w:val="28"/>
        </w:rPr>
        <w:t>Павловского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DE1DF4">
        <w:rPr>
          <w:szCs w:val="28"/>
        </w:rPr>
        <w:t>7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293997">
        <w:rPr>
          <w:szCs w:val="28"/>
        </w:rPr>
        <w:t xml:space="preserve">Денис Юрьевич </w:t>
      </w:r>
      <w:proofErr w:type="spellStart"/>
      <w:r w:rsidR="00293997">
        <w:rPr>
          <w:szCs w:val="28"/>
        </w:rPr>
        <w:t>Булатний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DE1DF4">
        <w:rPr>
          <w:szCs w:val="28"/>
        </w:rPr>
        <w:t>7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293997">
        <w:rPr>
          <w:szCs w:val="28"/>
        </w:rPr>
        <w:t xml:space="preserve">Д.Ю. </w:t>
      </w:r>
      <w:proofErr w:type="spellStart"/>
      <w:r w:rsidR="00293997">
        <w:rPr>
          <w:szCs w:val="28"/>
        </w:rPr>
        <w:t>Булатний</w:t>
      </w:r>
      <w:proofErr w:type="spellEnd"/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293997">
        <w:rPr>
          <w:szCs w:val="28"/>
        </w:rPr>
        <w:t xml:space="preserve">Д.Ю. </w:t>
      </w:r>
      <w:proofErr w:type="spellStart"/>
      <w:r w:rsidR="00293997">
        <w:rPr>
          <w:szCs w:val="28"/>
        </w:rPr>
        <w:t>Булатнего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93997">
        <w:rPr>
          <w:szCs w:val="28"/>
        </w:rPr>
        <w:t xml:space="preserve">Дениса Юрьевича </w:t>
      </w:r>
      <w:proofErr w:type="spellStart"/>
      <w:r w:rsidR="00293997">
        <w:rPr>
          <w:szCs w:val="28"/>
        </w:rPr>
        <w:t>Булатнего</w:t>
      </w:r>
      <w:proofErr w:type="spellEnd"/>
      <w:r w:rsidRPr="00FE02AC">
        <w:rPr>
          <w:szCs w:val="28"/>
        </w:rPr>
        <w:t xml:space="preserve">, </w:t>
      </w:r>
      <w:r w:rsidRPr="00684841">
        <w:rPr>
          <w:szCs w:val="28"/>
        </w:rPr>
        <w:t>19</w:t>
      </w:r>
      <w:r w:rsidR="00684841">
        <w:rPr>
          <w:szCs w:val="28"/>
        </w:rPr>
        <w:t>93</w:t>
      </w:r>
      <w:r w:rsidRPr="00684841">
        <w:rPr>
          <w:szCs w:val="28"/>
        </w:rPr>
        <w:t xml:space="preserve"> года рождения, </w:t>
      </w:r>
      <w:r w:rsidR="00684841">
        <w:rPr>
          <w:szCs w:val="28"/>
        </w:rPr>
        <w:t>делопроизводителя муниципального казенного учреждения «Административно-эксплуатационное управление» Павловского сельского поселения Павловского района</w:t>
      </w:r>
      <w:r w:rsidRPr="00684841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EA7D9F">
        <w:rPr>
          <w:szCs w:val="28"/>
        </w:rPr>
        <w:t>Павловского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lastRenderedPageBreak/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93997">
        <w:rPr>
          <w:szCs w:val="28"/>
        </w:rPr>
        <w:t xml:space="preserve">Д.Ю. </w:t>
      </w:r>
      <w:proofErr w:type="spellStart"/>
      <w:r w:rsidR="00293997">
        <w:rPr>
          <w:szCs w:val="28"/>
        </w:rPr>
        <w:t>Булатнему</w:t>
      </w:r>
      <w:proofErr w:type="spellEnd"/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293997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8484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66C0A"/>
    <w:rsid w:val="00BC70ED"/>
    <w:rsid w:val="00C77A69"/>
    <w:rsid w:val="00CA5C1D"/>
    <w:rsid w:val="00D41672"/>
    <w:rsid w:val="00DE1DF4"/>
    <w:rsid w:val="00E64B2B"/>
    <w:rsid w:val="00EA7D9F"/>
    <w:rsid w:val="00EC55F2"/>
    <w:rsid w:val="00EE0CB0"/>
    <w:rsid w:val="00F26446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46</cp:revision>
  <cp:lastPrinted>2018-07-30T08:48:00Z</cp:lastPrinted>
  <dcterms:created xsi:type="dcterms:W3CDTF">2017-07-24T07:02:00Z</dcterms:created>
  <dcterms:modified xsi:type="dcterms:W3CDTF">2020-01-13T09:55:00Z</dcterms:modified>
</cp:coreProperties>
</file>